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28FB4" w14:textId="77777777" w:rsidR="001F5464" w:rsidRDefault="001F5464" w:rsidP="001F5464">
      <w:pPr>
        <w:pStyle w:val="NormalWeb"/>
        <w:spacing w:before="0" w:beforeAutospacing="0" w:after="0" w:afterAutospacing="0"/>
        <w:rPr>
          <w:sz w:val="22"/>
          <w:szCs w:val="22"/>
        </w:rPr>
      </w:pPr>
    </w:p>
    <w:tbl>
      <w:tblPr>
        <w:tblW w:w="7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8"/>
        <w:gridCol w:w="312"/>
        <w:gridCol w:w="4718"/>
        <w:gridCol w:w="1917"/>
      </w:tblGrid>
      <w:tr w:rsidR="001F5464" w14:paraId="6023581F" w14:textId="77777777" w:rsidTr="00647060">
        <w:trPr>
          <w:cantSplit/>
          <w:jc w:val="center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DFE746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6B83E13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4718" w:type="dxa"/>
            <w:vMerge w:val="restart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253229FC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9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0815C2D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</w:pPr>
            <w:r>
              <w:t xml:space="preserve">Période </w:t>
            </w:r>
          </w:p>
          <w:p w14:paraId="4DB9E398" w14:textId="26F2425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</w:pPr>
            <w:proofErr w:type="gramStart"/>
            <w:r>
              <w:t>du</w:t>
            </w:r>
            <w:proofErr w:type="gramEnd"/>
            <w:r>
              <w:t xml:space="preserve"> </w:t>
            </w:r>
            <w:r w:rsidRPr="000C4F0F">
              <w:rPr>
                <w:color w:val="FF0000"/>
              </w:rPr>
              <w:t>jj mois</w:t>
            </w:r>
            <w:r>
              <w:t xml:space="preserve"> </w:t>
            </w:r>
            <w:r w:rsidR="00AB6D87">
              <w:t>année</w:t>
            </w:r>
          </w:p>
          <w:p w14:paraId="6F5D0F5D" w14:textId="05F0E211" w:rsidR="001F5464" w:rsidRDefault="001F5464" w:rsidP="00647060">
            <w:pPr>
              <w:pStyle w:val="NormalWeb"/>
              <w:spacing w:before="0" w:beforeAutospacing="0" w:after="0" w:afterAutospacing="0"/>
              <w:jc w:val="center"/>
            </w:pPr>
            <w:proofErr w:type="gramStart"/>
            <w:r>
              <w:t>au</w:t>
            </w:r>
            <w:proofErr w:type="gramEnd"/>
            <w:r>
              <w:t xml:space="preserve"> </w:t>
            </w:r>
            <w:r w:rsidRPr="000C4F0F">
              <w:rPr>
                <w:color w:val="FF0000"/>
              </w:rPr>
              <w:t>jj mois</w:t>
            </w:r>
            <w:r>
              <w:t xml:space="preserve"> </w:t>
            </w:r>
            <w:r w:rsidR="00AB6D87">
              <w:t>année</w:t>
            </w:r>
          </w:p>
        </w:tc>
      </w:tr>
      <w:tr w:rsidR="001F5464" w14:paraId="6B1C2E87" w14:textId="77777777" w:rsidTr="00647060">
        <w:trPr>
          <w:cantSplit/>
          <w:jc w:val="center"/>
        </w:trPr>
        <w:tc>
          <w:tcPr>
            <w:tcW w:w="388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6F8887C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31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798D41D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4718" w:type="dxa"/>
            <w:vMerge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4D0E38EC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AA8E27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</w:p>
        </w:tc>
      </w:tr>
      <w:tr w:rsidR="001F5464" w14:paraId="1D8FDB13" w14:textId="77777777" w:rsidTr="00647060">
        <w:trPr>
          <w:trHeight w:hRule="exact" w:val="284"/>
          <w:jc w:val="center"/>
        </w:trPr>
        <w:tc>
          <w:tcPr>
            <w:tcW w:w="388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14:paraId="3331F25F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31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1E2BEDC5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4718" w:type="dxa"/>
            <w:tcBorders>
              <w:top w:val="single" w:sz="18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14:paraId="164D6E71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Type d’appareil</w:t>
            </w:r>
          </w:p>
        </w:tc>
        <w:tc>
          <w:tcPr>
            <w:tcW w:w="191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392B0A8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</w:tr>
      <w:tr w:rsidR="001F5464" w14:paraId="734E4F29" w14:textId="77777777" w:rsidTr="00647060">
        <w:trPr>
          <w:trHeight w:hRule="exact" w:val="284"/>
          <w:jc w:val="center"/>
        </w:trPr>
        <w:tc>
          <w:tcPr>
            <w:tcW w:w="388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32D42AAA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758F88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4718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14:paraId="09100ABC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Capacité de l’appareil </w:t>
            </w:r>
          </w:p>
        </w:tc>
        <w:tc>
          <w:tcPr>
            <w:tcW w:w="19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77875DC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</w:tr>
      <w:tr w:rsidR="001F5464" w14:paraId="589BDC6D" w14:textId="77777777" w:rsidTr="00647060">
        <w:trPr>
          <w:trHeight w:hRule="exact" w:val="284"/>
          <w:jc w:val="center"/>
        </w:trPr>
        <w:tc>
          <w:tcPr>
            <w:tcW w:w="388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1E3FDAB9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6A461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4718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14:paraId="03CCE76C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Temps de vol par rotation</w:t>
            </w:r>
          </w:p>
        </w:tc>
        <w:tc>
          <w:tcPr>
            <w:tcW w:w="19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6D6C6F7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</w:tr>
      <w:tr w:rsidR="001F5464" w14:paraId="3CC044E6" w14:textId="77777777" w:rsidTr="00647060">
        <w:trPr>
          <w:trHeight w:hRule="exact" w:val="284"/>
          <w:jc w:val="center"/>
        </w:trPr>
        <w:tc>
          <w:tcPr>
            <w:tcW w:w="388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6E64349C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  <w:r>
              <w:t>(</w:t>
            </w:r>
            <w:proofErr w:type="gramStart"/>
            <w:r>
              <w:t>a</w:t>
            </w:r>
            <w:proofErr w:type="gramEnd"/>
            <w:r>
              <w:t>)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433DE9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4718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14:paraId="4FAAC339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Heures de vol sur la période</w:t>
            </w:r>
          </w:p>
        </w:tc>
        <w:tc>
          <w:tcPr>
            <w:tcW w:w="19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51048A8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</w:tr>
      <w:tr w:rsidR="001F5464" w14:paraId="5DB5F3F2" w14:textId="77777777" w:rsidTr="00647060">
        <w:trPr>
          <w:trHeight w:hRule="exact" w:val="284"/>
          <w:jc w:val="center"/>
        </w:trPr>
        <w:tc>
          <w:tcPr>
            <w:tcW w:w="388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37200CAA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298D1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4718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14:paraId="09FD7993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Heures de vol de mise en place sur la période</w:t>
            </w:r>
          </w:p>
        </w:tc>
        <w:tc>
          <w:tcPr>
            <w:tcW w:w="19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C2DA23D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</w:tr>
      <w:tr w:rsidR="001F5464" w14:paraId="765748FA" w14:textId="77777777" w:rsidTr="00647060">
        <w:trPr>
          <w:trHeight w:hRule="exact" w:val="284"/>
          <w:jc w:val="center"/>
        </w:trPr>
        <w:tc>
          <w:tcPr>
            <w:tcW w:w="388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285C796F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AB6E16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4718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14:paraId="11AB4F3C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Heures de vol des appareils affrétés sur la période</w:t>
            </w:r>
          </w:p>
        </w:tc>
        <w:tc>
          <w:tcPr>
            <w:tcW w:w="19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40B7368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</w:tr>
      <w:tr w:rsidR="001F5464" w14:paraId="4472A27C" w14:textId="77777777" w:rsidTr="00647060">
        <w:trPr>
          <w:trHeight w:hRule="exact" w:val="284"/>
          <w:jc w:val="center"/>
        </w:trPr>
        <w:tc>
          <w:tcPr>
            <w:tcW w:w="388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0D9783C1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  <w:r>
              <w:t>(</w:t>
            </w:r>
            <w:proofErr w:type="gramStart"/>
            <w:r>
              <w:t>b</w:t>
            </w:r>
            <w:proofErr w:type="gramEnd"/>
            <w:r>
              <w:t>)</w:t>
            </w:r>
          </w:p>
        </w:tc>
        <w:tc>
          <w:tcPr>
            <w:tcW w:w="31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8A62A01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4718" w:type="dxa"/>
            <w:tcBorders>
              <w:top w:val="single" w:sz="6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69A62640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d’appareils affectés à la liaison</w:t>
            </w:r>
          </w:p>
        </w:tc>
        <w:tc>
          <w:tcPr>
            <w:tcW w:w="191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1666CE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</w:tr>
      <w:tr w:rsidR="001F5464" w14:paraId="7ECDD4AE" w14:textId="77777777" w:rsidTr="00647060">
        <w:trPr>
          <w:trHeight w:hRule="exact" w:val="284"/>
          <w:jc w:val="center"/>
        </w:trPr>
        <w:tc>
          <w:tcPr>
            <w:tcW w:w="388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14:paraId="7CD04AFB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31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5DD97A84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  <w:p w14:paraId="7B3DF330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4718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12A78575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de passagers sur la période</w:t>
            </w:r>
          </w:p>
        </w:tc>
        <w:tc>
          <w:tcPr>
            <w:tcW w:w="191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FB78749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</w:tr>
      <w:tr w:rsidR="001F5464" w14:paraId="42D60139" w14:textId="77777777" w:rsidTr="00647060">
        <w:trPr>
          <w:trHeight w:hRule="exact" w:val="284"/>
          <w:jc w:val="center"/>
        </w:trPr>
        <w:tc>
          <w:tcPr>
            <w:tcW w:w="388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39651D42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0452A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2C0A5472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Passagers par vol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3565A61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</w:tr>
      <w:tr w:rsidR="001F5464" w14:paraId="6AC4E650" w14:textId="77777777" w:rsidTr="00647060">
        <w:trPr>
          <w:trHeight w:hRule="exact" w:val="284"/>
          <w:jc w:val="center"/>
        </w:trPr>
        <w:tc>
          <w:tcPr>
            <w:tcW w:w="388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26F9B436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3408D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4A503F42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Sièges offerts sur la période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3979F3F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</w:tr>
      <w:tr w:rsidR="001F5464" w14:paraId="38328927" w14:textId="77777777" w:rsidTr="00647060">
        <w:trPr>
          <w:trHeight w:hRule="exact" w:val="284"/>
          <w:jc w:val="center"/>
        </w:trPr>
        <w:tc>
          <w:tcPr>
            <w:tcW w:w="388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1EC46E45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C7136C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20410595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de fréquences sur la période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97FD59B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</w:tr>
      <w:tr w:rsidR="001F5464" w14:paraId="47D7C7F1" w14:textId="77777777" w:rsidTr="00647060">
        <w:trPr>
          <w:trHeight w:hRule="exact" w:val="284"/>
          <w:jc w:val="center"/>
        </w:trPr>
        <w:tc>
          <w:tcPr>
            <w:tcW w:w="388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05C4821A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31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EBFC642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7E25AF42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Coefficient de remplissage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C17CA7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</w:tr>
      <w:tr w:rsidR="001F5464" w14:paraId="780E7590" w14:textId="77777777" w:rsidTr="00647060">
        <w:trPr>
          <w:trHeight w:hRule="exact" w:val="284"/>
          <w:jc w:val="center"/>
        </w:trPr>
        <w:tc>
          <w:tcPr>
            <w:tcW w:w="388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14:paraId="3C1E4803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  <w:r>
              <w:t>(</w:t>
            </w:r>
            <w:proofErr w:type="gramStart"/>
            <w:r>
              <w:t>c</w:t>
            </w:r>
            <w:proofErr w:type="gramEnd"/>
            <w:r>
              <w:t>)</w:t>
            </w:r>
          </w:p>
        </w:tc>
        <w:tc>
          <w:tcPr>
            <w:tcW w:w="31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70BD5E4C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  <w:p w14:paraId="2BD78731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4718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066A26C4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Tarif classe affaires</w:t>
            </w:r>
          </w:p>
        </w:tc>
        <w:tc>
          <w:tcPr>
            <w:tcW w:w="191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5DD704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</w:tr>
      <w:tr w:rsidR="001F5464" w14:paraId="217C8551" w14:textId="77777777" w:rsidTr="00647060">
        <w:trPr>
          <w:trHeight w:hRule="exact" w:val="284"/>
          <w:jc w:val="center"/>
        </w:trPr>
        <w:tc>
          <w:tcPr>
            <w:tcW w:w="388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5DC10F98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  <w:r>
              <w:t>(</w:t>
            </w:r>
            <w:proofErr w:type="gramStart"/>
            <w:r>
              <w:t>c</w:t>
            </w:r>
            <w:proofErr w:type="gramEnd"/>
            <w:r>
              <w:t>)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024D7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19123828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Tarif classe économique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010728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</w:tr>
      <w:tr w:rsidR="001F5464" w14:paraId="7D041C91" w14:textId="77777777" w:rsidTr="00647060">
        <w:trPr>
          <w:trHeight w:hRule="exact" w:val="284"/>
          <w:jc w:val="center"/>
        </w:trPr>
        <w:tc>
          <w:tcPr>
            <w:tcW w:w="388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41132A99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  <w:r>
              <w:t>(</w:t>
            </w:r>
            <w:proofErr w:type="gramStart"/>
            <w:r>
              <w:t>d</w:t>
            </w:r>
            <w:proofErr w:type="gramEnd"/>
            <w:r>
              <w:t>)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615F0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5C94504F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Recette moyenne par passager hors taxes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0D9C269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</w:tr>
      <w:tr w:rsidR="001F5464" w14:paraId="78D859FC" w14:textId="77777777" w:rsidTr="00647060">
        <w:trPr>
          <w:trHeight w:hRule="exact" w:val="581"/>
          <w:jc w:val="center"/>
        </w:trPr>
        <w:tc>
          <w:tcPr>
            <w:tcW w:w="388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21C8F27F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  <w:r>
              <w:t>(</w:t>
            </w:r>
            <w:proofErr w:type="gramStart"/>
            <w:r>
              <w:t>d</w:t>
            </w:r>
            <w:proofErr w:type="gramEnd"/>
            <w:r>
              <w:t>)</w:t>
            </w:r>
          </w:p>
        </w:tc>
        <w:tc>
          <w:tcPr>
            <w:tcW w:w="31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50BA384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1A8CCD55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Recette moyenne par passager hors taxes </w:t>
            </w:r>
            <w:r>
              <w:rPr>
                <w:sz w:val="20"/>
                <w:szCs w:val="20"/>
              </w:rPr>
              <w:br/>
              <w:t>et hors commissions aux agences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ADE935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</w:tr>
      <w:tr w:rsidR="001F5464" w14:paraId="6238EFEE" w14:textId="77777777" w:rsidTr="00647060">
        <w:trPr>
          <w:trHeight w:hRule="exact" w:val="284"/>
          <w:jc w:val="center"/>
        </w:trPr>
        <w:tc>
          <w:tcPr>
            <w:tcW w:w="388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14:paraId="1F01208B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31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094A420D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  <w:p w14:paraId="00D4A021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4718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780FB653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Fret en kilogrammes sur la période</w:t>
            </w:r>
          </w:p>
        </w:tc>
        <w:tc>
          <w:tcPr>
            <w:tcW w:w="191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D29208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</w:tr>
      <w:tr w:rsidR="001F5464" w14:paraId="2ED0E64B" w14:textId="77777777" w:rsidTr="00647060">
        <w:trPr>
          <w:trHeight w:hRule="exact" w:val="284"/>
          <w:jc w:val="center"/>
        </w:trPr>
        <w:tc>
          <w:tcPr>
            <w:tcW w:w="388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3D59720D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9287A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62129C4C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Tarif de base par kilogramme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F02F07D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</w:tr>
      <w:tr w:rsidR="001F5464" w14:paraId="0F26D300" w14:textId="77777777" w:rsidTr="00647060">
        <w:trPr>
          <w:trHeight w:hRule="exact" w:val="284"/>
          <w:jc w:val="center"/>
        </w:trPr>
        <w:tc>
          <w:tcPr>
            <w:tcW w:w="388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1F1FA0E4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  <w:r>
              <w:t>(</w:t>
            </w:r>
            <w:proofErr w:type="gramStart"/>
            <w:r>
              <w:t>e</w:t>
            </w:r>
            <w:proofErr w:type="gramEnd"/>
            <w:r>
              <w:t>)</w:t>
            </w:r>
          </w:p>
        </w:tc>
        <w:tc>
          <w:tcPr>
            <w:tcW w:w="31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B6C15E9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1C913F46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Recette moyenne par kilogrammes hors taxes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3519AE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</w:tr>
      <w:tr w:rsidR="001F5464" w14:paraId="20F445CC" w14:textId="77777777" w:rsidTr="00647060">
        <w:trPr>
          <w:trHeight w:hRule="exact" w:val="170"/>
          <w:jc w:val="center"/>
        </w:trPr>
        <w:tc>
          <w:tcPr>
            <w:tcW w:w="388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F794F9C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31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BEFFEBE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  <w:tc>
          <w:tcPr>
            <w:tcW w:w="4718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10CAE84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1917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6E8FE294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</w:tr>
      <w:tr w:rsidR="001F5464" w14:paraId="0098D00E" w14:textId="77777777" w:rsidTr="00647060">
        <w:trPr>
          <w:trHeight w:hRule="exact" w:val="446"/>
          <w:jc w:val="center"/>
        </w:trPr>
        <w:tc>
          <w:tcPr>
            <w:tcW w:w="3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56266AAA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31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AD6E782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71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417C2158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b/>
                <w:bCs/>
                <w:smallCaps/>
              </w:rPr>
            </w:pPr>
            <w:r>
              <w:rPr>
                <w:b/>
                <w:bCs/>
                <w:smallCaps/>
              </w:rPr>
              <w:t>Produits annuels hors taxes</w:t>
            </w:r>
          </w:p>
        </w:tc>
        <w:tc>
          <w:tcPr>
            <w:tcW w:w="1917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521812DF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</w:tr>
      <w:tr w:rsidR="001F5464" w14:paraId="3711C140" w14:textId="77777777" w:rsidTr="00647060">
        <w:trPr>
          <w:trHeight w:hRule="exact" w:val="284"/>
          <w:jc w:val="center"/>
        </w:trPr>
        <w:tc>
          <w:tcPr>
            <w:tcW w:w="388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14:paraId="017250CD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31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1992864B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4718" w:type="dxa"/>
            <w:tcBorders>
              <w:top w:val="single" w:sz="18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14:paraId="2536A49A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Passagers</w:t>
            </w:r>
          </w:p>
        </w:tc>
        <w:tc>
          <w:tcPr>
            <w:tcW w:w="191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C557FB9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</w:tr>
      <w:tr w:rsidR="001F5464" w14:paraId="6DA2CC4F" w14:textId="77777777" w:rsidTr="00647060">
        <w:trPr>
          <w:trHeight w:hRule="exact" w:val="284"/>
          <w:jc w:val="center"/>
        </w:trPr>
        <w:tc>
          <w:tcPr>
            <w:tcW w:w="388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3F2F78BC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79EE3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</w:pPr>
            <w:r>
              <w:t>+</w:t>
            </w:r>
          </w:p>
        </w:tc>
        <w:tc>
          <w:tcPr>
            <w:tcW w:w="4718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14:paraId="3FD73518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Fret, poste</w:t>
            </w:r>
          </w:p>
        </w:tc>
        <w:tc>
          <w:tcPr>
            <w:tcW w:w="19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E1CB043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</w:tr>
      <w:tr w:rsidR="001F5464" w14:paraId="278B0A9E" w14:textId="77777777" w:rsidTr="00647060">
        <w:trPr>
          <w:trHeight w:hRule="exact" w:val="284"/>
          <w:jc w:val="center"/>
        </w:trPr>
        <w:tc>
          <w:tcPr>
            <w:tcW w:w="388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1984E7F7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3AC8D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</w:pPr>
            <w:r>
              <w:t>+</w:t>
            </w:r>
          </w:p>
        </w:tc>
        <w:tc>
          <w:tcPr>
            <w:tcW w:w="4718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14:paraId="5FBF4B14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Autres</w:t>
            </w:r>
          </w:p>
        </w:tc>
        <w:tc>
          <w:tcPr>
            <w:tcW w:w="19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8B01E66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</w:tr>
      <w:tr w:rsidR="001F5464" w14:paraId="45715FDB" w14:textId="77777777" w:rsidTr="00647060">
        <w:trPr>
          <w:trHeight w:hRule="exact" w:val="284"/>
          <w:jc w:val="center"/>
        </w:trPr>
        <w:tc>
          <w:tcPr>
            <w:tcW w:w="388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1C2327E4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</w:pPr>
            <w:r>
              <w:t>(</w:t>
            </w:r>
            <w:proofErr w:type="gramStart"/>
            <w:r>
              <w:t>d</w:t>
            </w:r>
            <w:proofErr w:type="gramEnd"/>
            <w:r>
              <w:t>)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E1D2A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</w:pPr>
            <w:r>
              <w:t>=</w:t>
            </w:r>
          </w:p>
        </w:tc>
        <w:tc>
          <w:tcPr>
            <w:tcW w:w="4718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14:paraId="177184BD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CA hors taxes</w:t>
            </w:r>
          </w:p>
        </w:tc>
        <w:tc>
          <w:tcPr>
            <w:tcW w:w="19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8FE0E23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</w:tr>
      <w:tr w:rsidR="001F5464" w14:paraId="15512647" w14:textId="77777777" w:rsidTr="00647060">
        <w:trPr>
          <w:trHeight w:hRule="exact" w:val="284"/>
          <w:jc w:val="center"/>
        </w:trPr>
        <w:tc>
          <w:tcPr>
            <w:tcW w:w="388" w:type="dxa"/>
            <w:tcBorders>
              <w:top w:val="single" w:sz="12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14:paraId="29773A3D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31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E01FC4B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</w:pPr>
            <w:r>
              <w:t>–</w:t>
            </w:r>
          </w:p>
        </w:tc>
        <w:tc>
          <w:tcPr>
            <w:tcW w:w="4718" w:type="dxa"/>
            <w:tcBorders>
              <w:top w:val="single" w:sz="12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14:paraId="0D38A3B0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Commissions aux agences</w:t>
            </w:r>
          </w:p>
        </w:tc>
        <w:tc>
          <w:tcPr>
            <w:tcW w:w="1917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0EC53A1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</w:tr>
      <w:tr w:rsidR="001F5464" w14:paraId="5366BF98" w14:textId="77777777" w:rsidTr="00647060">
        <w:trPr>
          <w:trHeight w:hRule="exact" w:val="284"/>
          <w:jc w:val="center"/>
        </w:trPr>
        <w:tc>
          <w:tcPr>
            <w:tcW w:w="388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65361CA6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</w:pPr>
            <w:r>
              <w:t>(</w:t>
            </w:r>
            <w:proofErr w:type="gramStart"/>
            <w:r>
              <w:t>d</w:t>
            </w:r>
            <w:proofErr w:type="gramEnd"/>
            <w:r>
              <w:t>)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6089C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</w:pPr>
            <w:r>
              <w:t>=</w:t>
            </w:r>
          </w:p>
        </w:tc>
        <w:tc>
          <w:tcPr>
            <w:tcW w:w="4718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14:paraId="64B52F9F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CA hors taxes et commissions aux agences</w:t>
            </w:r>
          </w:p>
        </w:tc>
        <w:tc>
          <w:tcPr>
            <w:tcW w:w="19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5F0D6A2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</w:tr>
      <w:tr w:rsidR="001F5464" w14:paraId="1D20176F" w14:textId="77777777" w:rsidTr="00647060">
        <w:trPr>
          <w:trHeight w:hRule="exact" w:val="284"/>
          <w:jc w:val="center"/>
        </w:trPr>
        <w:tc>
          <w:tcPr>
            <w:tcW w:w="388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27D113A5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31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AEB6A39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</w:pPr>
            <w:r>
              <w:t>+</w:t>
            </w:r>
          </w:p>
          <w:p w14:paraId="5456D8E8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4718" w:type="dxa"/>
            <w:tcBorders>
              <w:top w:val="single" w:sz="6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22CC3212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Autres produits</w:t>
            </w:r>
          </w:p>
        </w:tc>
        <w:tc>
          <w:tcPr>
            <w:tcW w:w="191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EA9A4B3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</w:tr>
      <w:tr w:rsidR="001F5464" w14:paraId="13D88345" w14:textId="77777777" w:rsidTr="00647060">
        <w:trPr>
          <w:trHeight w:hRule="exact" w:val="284"/>
          <w:jc w:val="center"/>
        </w:trPr>
        <w:tc>
          <w:tcPr>
            <w:tcW w:w="3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732FBDD6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31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992A3A5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</w:pPr>
            <w:r>
              <w:t>=</w:t>
            </w:r>
          </w:p>
        </w:tc>
        <w:tc>
          <w:tcPr>
            <w:tcW w:w="471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599CAFCE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Total produits de la période </w:t>
            </w:r>
          </w:p>
        </w:tc>
        <w:tc>
          <w:tcPr>
            <w:tcW w:w="19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115AE2" w14:textId="77777777" w:rsidR="001F5464" w:rsidRDefault="001F5464" w:rsidP="00647060">
            <w:pPr>
              <w:pStyle w:val="NormalWeb"/>
              <w:spacing w:before="0" w:beforeAutospacing="0" w:after="0" w:afterAutospacing="0"/>
            </w:pPr>
          </w:p>
        </w:tc>
      </w:tr>
    </w:tbl>
    <w:p w14:paraId="7430A895" w14:textId="77777777" w:rsidR="001F5464" w:rsidRDefault="001F5464" w:rsidP="001F5464">
      <w:pPr>
        <w:rPr>
          <w:sz w:val="16"/>
          <w:szCs w:val="16"/>
        </w:rPr>
      </w:pPr>
    </w:p>
    <w:p w14:paraId="09C05704" w14:textId="77777777" w:rsidR="001F5464" w:rsidRDefault="001F5464" w:rsidP="001F5464">
      <w:pPr>
        <w:rPr>
          <w:sz w:val="16"/>
          <w:szCs w:val="16"/>
        </w:rPr>
      </w:pPr>
    </w:p>
    <w:p w14:paraId="32D6E3BC" w14:textId="77777777" w:rsidR="001F5464" w:rsidRDefault="001F5464" w:rsidP="001F5464">
      <w:pPr>
        <w:rPr>
          <w:sz w:val="16"/>
          <w:szCs w:val="16"/>
        </w:rPr>
      </w:pPr>
    </w:p>
    <w:p w14:paraId="78EB6E5F" w14:textId="77777777" w:rsidR="001F5464" w:rsidRDefault="001F5464" w:rsidP="001F5464">
      <w:pPr>
        <w:rPr>
          <w:sz w:val="16"/>
          <w:szCs w:val="16"/>
        </w:rPr>
      </w:pPr>
    </w:p>
    <w:tbl>
      <w:tblPr>
        <w:tblW w:w="90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"/>
        <w:gridCol w:w="8663"/>
      </w:tblGrid>
      <w:tr w:rsidR="001F5464" w14:paraId="079E0E13" w14:textId="77777777" w:rsidTr="00647060">
        <w:trPr>
          <w:cantSplit/>
          <w:trHeight w:val="2715"/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AF632DC" w14:textId="77777777" w:rsidR="001F5464" w:rsidRDefault="001F5464" w:rsidP="0064706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(a)</w:t>
            </w:r>
          </w:p>
          <w:p w14:paraId="520A27F8" w14:textId="77777777" w:rsidR="001F5464" w:rsidRDefault="001F5464" w:rsidP="0064706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AAC2D48" w14:textId="77777777" w:rsidR="001F5464" w:rsidRDefault="001F5464" w:rsidP="0064706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(b)</w:t>
            </w:r>
          </w:p>
          <w:p w14:paraId="6A521B57" w14:textId="77777777" w:rsidR="001F5464" w:rsidRDefault="001F5464" w:rsidP="0064706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AEFBFEE" w14:textId="77777777" w:rsidR="001F5464" w:rsidRDefault="001F5464" w:rsidP="0064706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AA2F9D0" w14:textId="77777777" w:rsidR="001F5464" w:rsidRDefault="001F5464" w:rsidP="0064706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95646DA" w14:textId="77777777" w:rsidR="001F5464" w:rsidRDefault="001F5464" w:rsidP="0064706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DE8EC10" w14:textId="77777777" w:rsidR="001F5464" w:rsidRDefault="001F5464" w:rsidP="0064706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BB51DF9" w14:textId="77777777" w:rsidR="001F5464" w:rsidRDefault="001F5464" w:rsidP="0064706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(c)</w:t>
            </w:r>
          </w:p>
          <w:p w14:paraId="0E4B8C30" w14:textId="77777777" w:rsidR="001F5464" w:rsidRDefault="001F5464" w:rsidP="0064706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34DBFCB" w14:textId="77777777" w:rsidR="001F5464" w:rsidRDefault="001F5464" w:rsidP="006470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(d)</w:t>
            </w:r>
          </w:p>
          <w:p w14:paraId="58C3849E" w14:textId="77777777" w:rsidR="001F5464" w:rsidRDefault="001F5464" w:rsidP="006470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C3923E" w14:textId="77777777" w:rsidR="001F5464" w:rsidRDefault="001F5464" w:rsidP="006470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8688" w:type="dxa"/>
            <w:tcBorders>
              <w:top w:val="nil"/>
              <w:left w:val="nil"/>
              <w:bottom w:val="nil"/>
              <w:right w:val="nil"/>
            </w:tcBorders>
          </w:tcPr>
          <w:p w14:paraId="6CCE3421" w14:textId="77777777" w:rsidR="001F5464" w:rsidRDefault="001F5464" w:rsidP="006470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Hors heures de vols de mise en place et heures de vols des appareils affrétés</w:t>
            </w:r>
          </w:p>
          <w:p w14:paraId="3DB2CD80" w14:textId="77777777" w:rsidR="001F5464" w:rsidRDefault="001F5464" w:rsidP="006470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82768D" w14:textId="77777777" w:rsidR="001F5464" w:rsidRDefault="001F5464" w:rsidP="006470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Préciser le nombre d’appareils réservés exclusivement pour cette liaison ou, si le(s) appareil(s) utilisés sur la liaison est(sont) également utilisé(s) sur d’autres liaisons, indiquer le ratio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            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</w:t>
            </w:r>
            <w:r>
              <w:rPr>
                <w:rFonts w:ascii="Arial" w:hAnsi="Arial" w:cs="Arial"/>
                <w:position w:val="-20"/>
                <w:sz w:val="20"/>
                <w:szCs w:val="20"/>
              </w:rPr>
              <w:object w:dxaOrig="4099" w:dyaOrig="460" w14:anchorId="61C8B89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4.75pt;height:23.25pt" o:ole="">
                  <v:imagedata r:id="rId6" o:title=""/>
                </v:shape>
                <o:OLEObject Type="Embed" ProgID="Equation.3" ShapeID="_x0000_i1025" DrawAspect="Content" ObjectID="_1778483803" r:id="rId7"/>
              </w:objec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  <w:p w14:paraId="1B0ACAE7" w14:textId="77777777" w:rsidR="001F5464" w:rsidRDefault="001F5464" w:rsidP="006470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dans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ce cas, le nombre d’appareils affectés à la liaison peut ne pas être entier)</w:t>
            </w:r>
          </w:p>
          <w:p w14:paraId="0816C4EE" w14:textId="77777777" w:rsidR="001F5464" w:rsidRDefault="001F5464" w:rsidP="00647060">
            <w:pPr>
              <w:rPr>
                <w:sz w:val="20"/>
                <w:szCs w:val="20"/>
              </w:rPr>
            </w:pPr>
          </w:p>
          <w:p w14:paraId="6C8D9D19" w14:textId="77777777" w:rsidR="001F5464" w:rsidRDefault="001F5464" w:rsidP="006470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Hors taxes d’aéroport, d’Aviation civile et redevance passagers</w:t>
            </w:r>
          </w:p>
          <w:p w14:paraId="0FD0C298" w14:textId="77777777" w:rsidR="001F5464" w:rsidRDefault="001F5464" w:rsidP="006470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C5F418" w14:textId="77777777" w:rsidR="001F5464" w:rsidRDefault="001F5464" w:rsidP="006470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Hors taxes : hors TVA, taxes d’aéroport, d’Aviation civile </w:t>
            </w:r>
          </w:p>
          <w:p w14:paraId="03322360" w14:textId="77777777" w:rsidR="001F5464" w:rsidRDefault="001F5464" w:rsidP="006470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83C782" w14:textId="77777777" w:rsidR="001F5464" w:rsidRDefault="001F5464" w:rsidP="006470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Hors taxes : hors TVA</w:t>
            </w:r>
          </w:p>
          <w:p w14:paraId="1B899176" w14:textId="77777777" w:rsidR="001F5464" w:rsidRDefault="001F5464" w:rsidP="00647060">
            <w:pPr>
              <w:rPr>
                <w:sz w:val="20"/>
                <w:szCs w:val="20"/>
              </w:rPr>
            </w:pPr>
          </w:p>
        </w:tc>
      </w:tr>
    </w:tbl>
    <w:p w14:paraId="558E96D7" w14:textId="77777777" w:rsidR="001F5464" w:rsidRDefault="001F5464" w:rsidP="001F5464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5A3D88D3" w14:textId="77777777" w:rsidR="001F5464" w:rsidRDefault="001F5464" w:rsidP="001F5464">
      <w:pPr>
        <w:jc w:val="center"/>
        <w:rPr>
          <w:sz w:val="8"/>
          <w:szCs w:val="8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W w:w="7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"/>
        <w:gridCol w:w="279"/>
        <w:gridCol w:w="5009"/>
        <w:gridCol w:w="2009"/>
      </w:tblGrid>
      <w:tr w:rsidR="001F5464" w14:paraId="74D16834" w14:textId="77777777" w:rsidTr="00647060">
        <w:trPr>
          <w:jc w:val="center"/>
        </w:trPr>
        <w:tc>
          <w:tcPr>
            <w:tcW w:w="567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B6F4E0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mallCaps/>
              </w:rPr>
            </w:pPr>
            <w:r>
              <w:rPr>
                <w:b/>
                <w:bCs/>
                <w:smallCaps/>
              </w:rPr>
              <w:lastRenderedPageBreak/>
              <w:t xml:space="preserve">Charges annuelles </w:t>
            </w:r>
          </w:p>
          <w:p w14:paraId="56DCF044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mallCaps/>
              </w:rPr>
            </w:pPr>
            <w:r>
              <w:rPr>
                <w:b/>
                <w:bCs/>
                <w:smallCaps/>
              </w:rPr>
              <w:t>(y compris frais de mise en place)</w:t>
            </w:r>
          </w:p>
        </w:tc>
        <w:tc>
          <w:tcPr>
            <w:tcW w:w="20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FA5810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</w:pPr>
            <w:r>
              <w:t xml:space="preserve">Période </w:t>
            </w:r>
          </w:p>
          <w:p w14:paraId="43114537" w14:textId="2819AE15" w:rsidR="001F5464" w:rsidRDefault="001F5464" w:rsidP="00647060">
            <w:pPr>
              <w:pStyle w:val="NormalWeb"/>
              <w:spacing w:before="0" w:beforeAutospacing="0" w:after="0" w:afterAutospacing="0"/>
              <w:jc w:val="center"/>
            </w:pPr>
            <w:proofErr w:type="gramStart"/>
            <w:r>
              <w:t>du</w:t>
            </w:r>
            <w:proofErr w:type="gramEnd"/>
            <w:r>
              <w:t xml:space="preserve"> </w:t>
            </w:r>
            <w:r w:rsidRPr="000C4F0F">
              <w:rPr>
                <w:color w:val="FF0000"/>
              </w:rPr>
              <w:t>jj mois</w:t>
            </w:r>
            <w:r>
              <w:t xml:space="preserve"> </w:t>
            </w:r>
            <w:r w:rsidR="00AB6D87">
              <w:t>année</w:t>
            </w:r>
            <w:r>
              <w:t xml:space="preserve"> </w:t>
            </w:r>
          </w:p>
          <w:p w14:paraId="08991BEF" w14:textId="5D2FCD95" w:rsidR="001F5464" w:rsidRDefault="001F5464" w:rsidP="00647060">
            <w:pPr>
              <w:pStyle w:val="NormalWeb"/>
              <w:spacing w:before="0" w:beforeAutospacing="0" w:after="0" w:afterAutospacing="0"/>
              <w:jc w:val="center"/>
            </w:pPr>
            <w:proofErr w:type="gramStart"/>
            <w:r>
              <w:t>au</w:t>
            </w:r>
            <w:proofErr w:type="gramEnd"/>
            <w:r>
              <w:t xml:space="preserve"> </w:t>
            </w:r>
            <w:r w:rsidRPr="000C4F0F">
              <w:rPr>
                <w:color w:val="FF0000"/>
              </w:rPr>
              <w:t>jj mois</w:t>
            </w:r>
            <w:r>
              <w:t xml:space="preserve"> </w:t>
            </w:r>
            <w:r w:rsidR="00AB6D87">
              <w:t>année</w:t>
            </w:r>
          </w:p>
        </w:tc>
      </w:tr>
      <w:tr w:rsidR="001F5464" w14:paraId="5267DA64" w14:textId="77777777" w:rsidTr="00647060">
        <w:trPr>
          <w:trHeight w:hRule="exact" w:val="284"/>
          <w:jc w:val="center"/>
        </w:trPr>
        <w:tc>
          <w:tcPr>
            <w:tcW w:w="385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14:paraId="20977E91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f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79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6EDF34E6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5009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03FD4C8D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Loyers coques</w:t>
            </w:r>
          </w:p>
        </w:tc>
        <w:tc>
          <w:tcPr>
            <w:tcW w:w="20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6E6D67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F5464" w14:paraId="4A9B72EE" w14:textId="77777777" w:rsidTr="00647060">
        <w:trPr>
          <w:trHeight w:hRule="exact" w:val="284"/>
          <w:jc w:val="center"/>
        </w:trPr>
        <w:tc>
          <w:tcPr>
            <w:tcW w:w="385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7531FD3A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g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CC7E2D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55115199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Frais financiers coques 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4743ED7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F5464" w14:paraId="36243C43" w14:textId="77777777" w:rsidTr="00647060">
        <w:trPr>
          <w:trHeight w:hRule="exact" w:val="284"/>
          <w:jc w:val="center"/>
        </w:trPr>
        <w:tc>
          <w:tcPr>
            <w:tcW w:w="385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4894F079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g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A2DE6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111F7F2A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Amortissements coques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5E20FD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F5464" w14:paraId="3185B8FE" w14:textId="77777777" w:rsidTr="00647060">
        <w:trPr>
          <w:trHeight w:hRule="exact" w:val="284"/>
          <w:jc w:val="center"/>
        </w:trPr>
        <w:tc>
          <w:tcPr>
            <w:tcW w:w="385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2728B294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h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7B0A1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421FFAA9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Salaires, charges et frais d’équipage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FE00DFE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F5464" w14:paraId="1780DD4C" w14:textId="77777777" w:rsidTr="00647060">
        <w:trPr>
          <w:trHeight w:hRule="exact" w:val="284"/>
          <w:jc w:val="center"/>
        </w:trPr>
        <w:tc>
          <w:tcPr>
            <w:tcW w:w="385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7216BB71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21CFB7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452A8E73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Entretien (y compris provisions gros entretien)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CA7AC12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F5464" w14:paraId="1735C29C" w14:textId="77777777" w:rsidTr="00647060">
        <w:trPr>
          <w:trHeight w:hRule="exact" w:val="284"/>
          <w:jc w:val="center"/>
        </w:trPr>
        <w:tc>
          <w:tcPr>
            <w:tcW w:w="385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45B66D46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AE6E8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25C908E8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Assurances coques, passagers, dommages aux tiers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C676FB8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F5464" w14:paraId="126BFF51" w14:textId="77777777" w:rsidTr="00647060">
        <w:trPr>
          <w:trHeight w:hRule="exact" w:val="284"/>
          <w:jc w:val="center"/>
        </w:trPr>
        <w:tc>
          <w:tcPr>
            <w:tcW w:w="385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04778935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i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76202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79D7E9EC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Frais d’affrètements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360508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F5464" w14:paraId="31786801" w14:textId="77777777" w:rsidTr="00647060">
        <w:trPr>
          <w:trHeight w:hRule="exact" w:val="284"/>
          <w:jc w:val="center"/>
        </w:trPr>
        <w:tc>
          <w:tcPr>
            <w:tcW w:w="385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542E8032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8D9BB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3C58D0F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2CC16625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2787049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F5464" w14:paraId="606AC43F" w14:textId="77777777" w:rsidTr="00647060">
        <w:trPr>
          <w:trHeight w:hRule="exact" w:val="284"/>
          <w:jc w:val="center"/>
        </w:trPr>
        <w:tc>
          <w:tcPr>
            <w:tcW w:w="385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733AACC7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0333E6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6EEABDB7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Carburants avion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7D1A67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F5464" w14:paraId="68C18FC5" w14:textId="77777777" w:rsidTr="00647060">
        <w:trPr>
          <w:trHeight w:hRule="exact" w:val="284"/>
          <w:jc w:val="center"/>
        </w:trPr>
        <w:tc>
          <w:tcPr>
            <w:tcW w:w="385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7AF79520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0F094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15BA0C4D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Commissariat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7691BC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F5464" w14:paraId="407B24A4" w14:textId="77777777" w:rsidTr="00647060">
        <w:trPr>
          <w:trHeight w:hRule="exact" w:val="284"/>
          <w:jc w:val="center"/>
        </w:trPr>
        <w:tc>
          <w:tcPr>
            <w:tcW w:w="385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64B5546D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74CDF7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6B0E3393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ADD8D1C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F5464" w14:paraId="14A22534" w14:textId="77777777" w:rsidTr="00647060">
        <w:trPr>
          <w:trHeight w:hRule="exact" w:val="284"/>
          <w:jc w:val="center"/>
        </w:trPr>
        <w:tc>
          <w:tcPr>
            <w:tcW w:w="385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4F398DA1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j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B4276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5B319510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Redevances de navigation aérienne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306BBE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F5464" w14:paraId="49D64DCD" w14:textId="77777777" w:rsidTr="00647060">
        <w:trPr>
          <w:trHeight w:hRule="exact" w:val="284"/>
          <w:jc w:val="center"/>
        </w:trPr>
        <w:tc>
          <w:tcPr>
            <w:tcW w:w="385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2B79F2D1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4F4E0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3C12EAA6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Redevances aéroportuaires et passagers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C0C1C4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F5464" w14:paraId="4A82F17B" w14:textId="77777777" w:rsidTr="00647060">
        <w:trPr>
          <w:trHeight w:hRule="exact" w:val="284"/>
          <w:jc w:val="center"/>
        </w:trPr>
        <w:tc>
          <w:tcPr>
            <w:tcW w:w="385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3D7383E5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7BA8A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3EDC0B83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Frais d’assistance en escale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AB27017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F5464" w14:paraId="34B0C7AC" w14:textId="77777777" w:rsidTr="00647060">
        <w:trPr>
          <w:trHeight w:hRule="exact" w:val="284"/>
          <w:jc w:val="center"/>
        </w:trPr>
        <w:tc>
          <w:tcPr>
            <w:tcW w:w="385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1C76CE55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653C5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7D586B94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42403C0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F5464" w14:paraId="4607E35B" w14:textId="77777777" w:rsidTr="00647060">
        <w:trPr>
          <w:trHeight w:hRule="exact" w:val="284"/>
          <w:jc w:val="center"/>
        </w:trPr>
        <w:tc>
          <w:tcPr>
            <w:tcW w:w="385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7CE8F30A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0B382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6EB332DA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Frais de publicité de ligne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B2D0F9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F5464" w14:paraId="4C834D76" w14:textId="77777777" w:rsidTr="00647060">
        <w:trPr>
          <w:trHeight w:hRule="exact" w:val="284"/>
          <w:jc w:val="center"/>
        </w:trPr>
        <w:tc>
          <w:tcPr>
            <w:tcW w:w="385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37AA007D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E17A81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58255817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Frais commerciaux (hors </w:t>
            </w:r>
            <w:proofErr w:type="spellStart"/>
            <w:r>
              <w:rPr>
                <w:sz w:val="20"/>
                <w:szCs w:val="20"/>
              </w:rPr>
              <w:t>comm</w:t>
            </w:r>
            <w:proofErr w:type="spellEnd"/>
            <w:r>
              <w:rPr>
                <w:sz w:val="20"/>
                <w:szCs w:val="20"/>
              </w:rPr>
              <w:t>. aux agences et pub.)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B15129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F5464" w14:paraId="6A8B2BD9" w14:textId="77777777" w:rsidTr="00647060">
        <w:trPr>
          <w:trHeight w:hRule="exact" w:val="284"/>
          <w:jc w:val="center"/>
        </w:trPr>
        <w:tc>
          <w:tcPr>
            <w:tcW w:w="385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643F9137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2D3A7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686EA45A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Frais généraux et de structure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A4061B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F5464" w14:paraId="6633FAFB" w14:textId="77777777" w:rsidTr="00647060">
        <w:trPr>
          <w:trHeight w:hRule="exact" w:val="284"/>
          <w:jc w:val="center"/>
        </w:trPr>
        <w:tc>
          <w:tcPr>
            <w:tcW w:w="385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781E0F5A" w14:textId="3C37A0B8" w:rsidR="001F5464" w:rsidRDefault="00554197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k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FE2A3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11E65345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Autres et aléas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C153F8E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F5464" w14:paraId="29CB9598" w14:textId="77777777" w:rsidTr="00647060">
        <w:trPr>
          <w:trHeight w:hRule="exact" w:val="284"/>
          <w:jc w:val="center"/>
        </w:trPr>
        <w:tc>
          <w:tcPr>
            <w:tcW w:w="385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73306B90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9B613C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1AEE0042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8CA610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F5464" w14:paraId="37208D04" w14:textId="77777777" w:rsidTr="00647060">
        <w:trPr>
          <w:trHeight w:hRule="exact" w:val="284"/>
          <w:jc w:val="center"/>
        </w:trPr>
        <w:tc>
          <w:tcPr>
            <w:tcW w:w="385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0236C3A3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9FBE869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200FAD5C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Rémunération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7A6926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F5464" w14:paraId="01C33F81" w14:textId="77777777" w:rsidTr="00647060">
        <w:trPr>
          <w:trHeight w:hRule="exact" w:val="284"/>
          <w:jc w:val="center"/>
        </w:trPr>
        <w:tc>
          <w:tcPr>
            <w:tcW w:w="3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76CEA91B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13A6073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</w:t>
            </w:r>
          </w:p>
        </w:tc>
        <w:tc>
          <w:tcPr>
            <w:tcW w:w="5009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67930E7E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Total des charges de la période </w:t>
            </w:r>
          </w:p>
        </w:tc>
        <w:tc>
          <w:tcPr>
            <w:tcW w:w="20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9FD536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F5464" w14:paraId="61A4146C" w14:textId="77777777" w:rsidTr="00647060">
        <w:trPr>
          <w:trHeight w:hRule="exact" w:val="284"/>
          <w:jc w:val="center"/>
        </w:trPr>
        <w:tc>
          <w:tcPr>
            <w:tcW w:w="385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14:paraId="3A67E4E5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3EC50567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5009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276D1397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Coût total par heure de vol</w:t>
            </w:r>
          </w:p>
        </w:tc>
        <w:tc>
          <w:tcPr>
            <w:tcW w:w="20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E955329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F5464" w14:paraId="381773FC" w14:textId="77777777" w:rsidTr="00647060">
        <w:trPr>
          <w:trHeight w:hRule="exact" w:val="284"/>
          <w:jc w:val="center"/>
        </w:trPr>
        <w:tc>
          <w:tcPr>
            <w:tcW w:w="385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6EB06CD7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14C6CBF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6BF47995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Coût total par fréquence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E92AB0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F5464" w14:paraId="36FCEBDB" w14:textId="77777777" w:rsidTr="00647060">
        <w:trPr>
          <w:trHeight w:hRule="exact" w:val="284"/>
          <w:jc w:val="center"/>
        </w:trPr>
        <w:tc>
          <w:tcPr>
            <w:tcW w:w="38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6C96069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684A27E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500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95A8979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158CEA9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F5464" w14:paraId="461E78BE" w14:textId="77777777" w:rsidTr="00647060">
        <w:trPr>
          <w:trHeight w:hRule="exact" w:val="284"/>
          <w:jc w:val="center"/>
        </w:trPr>
        <w:tc>
          <w:tcPr>
            <w:tcW w:w="385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1FF10ED2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DD25518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09176C83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Total des produits de la période (rappel)</w:t>
            </w:r>
          </w:p>
        </w:tc>
        <w:tc>
          <w:tcPr>
            <w:tcW w:w="20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AA9B8E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</w:tr>
      <w:tr w:rsidR="001F5464" w14:paraId="1D871888" w14:textId="77777777" w:rsidTr="00647060">
        <w:trPr>
          <w:trHeight w:hRule="exact" w:val="227"/>
          <w:jc w:val="center"/>
        </w:trPr>
        <w:tc>
          <w:tcPr>
            <w:tcW w:w="38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A0AE8EB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F963552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500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0885C3D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A4754A4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F5464" w14:paraId="35734DBF" w14:textId="77777777" w:rsidTr="00647060">
        <w:trPr>
          <w:trHeight w:hRule="exact" w:val="284"/>
          <w:jc w:val="center"/>
        </w:trPr>
        <w:tc>
          <w:tcPr>
            <w:tcW w:w="3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62C4E41C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66FE3AF" w14:textId="77777777" w:rsidR="001F5464" w:rsidRDefault="001F5464" w:rsidP="00647060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5009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7D7E7E6C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Résultat d’exploitation de la période </w:t>
            </w:r>
          </w:p>
        </w:tc>
        <w:tc>
          <w:tcPr>
            <w:tcW w:w="20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8C4EADE" w14:textId="77777777" w:rsidR="001F5464" w:rsidRDefault="001F5464" w:rsidP="0064706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</w:tbl>
    <w:p w14:paraId="237A5F0C" w14:textId="77777777" w:rsidR="001F5464" w:rsidRDefault="001F5464" w:rsidP="001F5464">
      <w:pPr>
        <w:jc w:val="center"/>
        <w:rPr>
          <w:sz w:val="8"/>
          <w:szCs w:val="8"/>
        </w:rPr>
      </w:pPr>
    </w:p>
    <w:p w14:paraId="289D0DDA" w14:textId="77777777" w:rsidR="001F5464" w:rsidRDefault="001F5464" w:rsidP="001F5464">
      <w:pPr>
        <w:pStyle w:val="Pieddepage"/>
        <w:tabs>
          <w:tab w:val="clear" w:pos="4536"/>
          <w:tab w:val="clear" w:pos="9072"/>
        </w:tabs>
      </w:pPr>
    </w:p>
    <w:p w14:paraId="2C292A68" w14:textId="77777777" w:rsidR="001F5464" w:rsidRDefault="001F5464" w:rsidP="001F5464">
      <w:pPr>
        <w:pStyle w:val="Pieddepage"/>
        <w:tabs>
          <w:tab w:val="clear" w:pos="4536"/>
          <w:tab w:val="clear" w:pos="9072"/>
        </w:tabs>
      </w:pPr>
    </w:p>
    <w:tbl>
      <w:tblPr>
        <w:tblW w:w="8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"/>
        <w:gridCol w:w="8241"/>
      </w:tblGrid>
      <w:tr w:rsidR="001F5464" w14:paraId="75437D8A" w14:textId="77777777" w:rsidTr="00647060">
        <w:trPr>
          <w:cantSplit/>
          <w:trHeight w:val="1845"/>
          <w:jc w:val="center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</w:tcPr>
          <w:p w14:paraId="424C92D3" w14:textId="77777777" w:rsidR="001F5464" w:rsidRDefault="001F5464" w:rsidP="00647060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(f)</w:t>
            </w:r>
          </w:p>
          <w:p w14:paraId="0EA98797" w14:textId="77777777" w:rsidR="001F5464" w:rsidRDefault="001F5464" w:rsidP="00647060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8C364A7" w14:textId="77777777" w:rsidR="001F5464" w:rsidRDefault="001F5464" w:rsidP="00647060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(g)</w:t>
            </w:r>
          </w:p>
          <w:p w14:paraId="1AF9285F" w14:textId="77777777" w:rsidR="001F5464" w:rsidRDefault="001F5464" w:rsidP="00647060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38E85D9" w14:textId="77777777" w:rsidR="001F5464" w:rsidRDefault="001F5464" w:rsidP="00647060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(h)</w:t>
            </w:r>
          </w:p>
          <w:p w14:paraId="6DB1BEA7" w14:textId="77777777" w:rsidR="001F5464" w:rsidRDefault="001F5464" w:rsidP="00647060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6EC114A" w14:textId="77777777" w:rsidR="001F5464" w:rsidRDefault="001F5464" w:rsidP="0064706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(i)</w:t>
            </w:r>
          </w:p>
          <w:p w14:paraId="39603134" w14:textId="77777777" w:rsidR="001F5464" w:rsidRDefault="001F5464" w:rsidP="0064706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4C7241" w14:textId="77777777" w:rsidR="001F5464" w:rsidRDefault="001F5464" w:rsidP="0064706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1C803B4" w14:textId="77777777" w:rsidR="001F5464" w:rsidRDefault="001F5464" w:rsidP="00647060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j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8241" w:type="dxa"/>
            <w:tcBorders>
              <w:top w:val="nil"/>
              <w:left w:val="nil"/>
              <w:bottom w:val="nil"/>
              <w:right w:val="nil"/>
            </w:tcBorders>
          </w:tcPr>
          <w:p w14:paraId="1142CCF0" w14:textId="77777777" w:rsidR="001F5464" w:rsidRDefault="001F5464" w:rsidP="0064706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Loyers éventuels de crédit-bail en « loyers coques »</w:t>
            </w:r>
          </w:p>
          <w:p w14:paraId="4ABCBDAC" w14:textId="77777777" w:rsidR="001F5464" w:rsidRDefault="001F5464" w:rsidP="0064706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C548F3" w14:textId="77777777" w:rsidR="001F5464" w:rsidRDefault="001F5464" w:rsidP="0064706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 pas retraiter les loyers de crédit-bail dans les frais financiers et amortissements</w:t>
            </w:r>
          </w:p>
          <w:p w14:paraId="3C8C6779" w14:textId="77777777" w:rsidR="001F5464" w:rsidRDefault="001F5464" w:rsidP="0064706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6A5496" w14:textId="77777777" w:rsidR="001F5464" w:rsidRDefault="001F5464" w:rsidP="0064706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Salaires et charges PNT et PNC et frais d’étapes équipage</w:t>
            </w:r>
          </w:p>
          <w:p w14:paraId="173BF136" w14:textId="77777777" w:rsidR="001F5464" w:rsidRDefault="001F5464" w:rsidP="0064706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A15BB0" w14:textId="77777777" w:rsidR="001F5464" w:rsidRDefault="001F5464" w:rsidP="0064706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 des frais d’affrètement à l’exclusion des frais restant à la charge de la compagnie exploitant la liaison (ces frais doivent être portés dans les postes de coûts correspondants)</w:t>
            </w:r>
          </w:p>
          <w:p w14:paraId="56475C2F" w14:textId="77777777" w:rsidR="001F5464" w:rsidRDefault="001F5464" w:rsidP="0064706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AA84A9F" w14:textId="77777777" w:rsidR="001F5464" w:rsidRDefault="001F5464" w:rsidP="0064706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RSTCA et redevance de route</w:t>
            </w:r>
          </w:p>
        </w:tc>
      </w:tr>
    </w:tbl>
    <w:p w14:paraId="393417C9" w14:textId="77777777" w:rsidR="001F5464" w:rsidRDefault="001F5464" w:rsidP="001F5464">
      <w:pPr>
        <w:pStyle w:val="Pieddepage"/>
        <w:tabs>
          <w:tab w:val="clear" w:pos="4536"/>
          <w:tab w:val="clear" w:pos="9072"/>
        </w:tabs>
      </w:pPr>
    </w:p>
    <w:p w14:paraId="1E814F37" w14:textId="676EDE68" w:rsidR="00497EE9" w:rsidRPr="00554197" w:rsidRDefault="00554197" w:rsidP="00554197">
      <w:pPr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     </w:t>
      </w:r>
      <w:r w:rsidRPr="009D75E3">
        <w:rPr>
          <w:rFonts w:ascii="Arial" w:hAnsi="Arial" w:cs="Arial"/>
          <w:sz w:val="20"/>
          <w:szCs w:val="20"/>
          <w:lang w:val="en-GB"/>
        </w:rPr>
        <w:t>(k) Y-</w:t>
      </w:r>
      <w:proofErr w:type="spellStart"/>
      <w:r w:rsidRPr="009D75E3">
        <w:rPr>
          <w:rFonts w:ascii="Arial" w:hAnsi="Arial" w:cs="Arial"/>
          <w:sz w:val="20"/>
          <w:szCs w:val="20"/>
          <w:lang w:val="en-GB"/>
        </w:rPr>
        <w:t>compris</w:t>
      </w:r>
      <w:proofErr w:type="spellEnd"/>
      <w:r w:rsidRPr="009D75E3">
        <w:rPr>
          <w:rFonts w:ascii="Arial" w:hAnsi="Arial" w:cs="Arial"/>
          <w:sz w:val="20"/>
          <w:szCs w:val="20"/>
          <w:lang w:val="en-GB"/>
        </w:rPr>
        <w:t xml:space="preserve"> les </w:t>
      </w:r>
      <w:proofErr w:type="spellStart"/>
      <w:r w:rsidRPr="009D75E3">
        <w:rPr>
          <w:rFonts w:ascii="Arial" w:hAnsi="Arial" w:cs="Arial"/>
          <w:sz w:val="20"/>
          <w:szCs w:val="20"/>
          <w:lang w:val="en-GB"/>
        </w:rPr>
        <w:t>coûts</w:t>
      </w:r>
      <w:proofErr w:type="spellEnd"/>
      <w:r w:rsidRPr="009D75E3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9D75E3">
        <w:rPr>
          <w:rFonts w:ascii="Arial" w:hAnsi="Arial" w:cs="Arial"/>
          <w:sz w:val="20"/>
          <w:szCs w:val="20"/>
          <w:lang w:val="en-GB"/>
        </w:rPr>
        <w:t>éventuels</w:t>
      </w:r>
      <w:proofErr w:type="spellEnd"/>
      <w:r w:rsidRPr="009D75E3">
        <w:rPr>
          <w:rFonts w:ascii="Arial" w:hAnsi="Arial" w:cs="Arial"/>
          <w:sz w:val="20"/>
          <w:szCs w:val="20"/>
          <w:lang w:val="en-GB"/>
        </w:rPr>
        <w:t xml:space="preserve"> liés à l’assujettissement du transporteur au dispositif SEQE-UE</w:t>
      </w:r>
    </w:p>
    <w:sectPr w:rsidR="00497EE9" w:rsidRPr="00554197">
      <w:foot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94316" w14:textId="77777777" w:rsidR="001F5464" w:rsidRDefault="001F5464" w:rsidP="001F5464">
      <w:r>
        <w:separator/>
      </w:r>
    </w:p>
  </w:endnote>
  <w:endnote w:type="continuationSeparator" w:id="0">
    <w:p w14:paraId="0AECFCD7" w14:textId="77777777" w:rsidR="001F5464" w:rsidRDefault="001F5464" w:rsidP="001F5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424BD" w14:textId="77777777" w:rsidR="009D75E3" w:rsidRDefault="001F5464">
    <w:pPr>
      <w:pStyle w:val="Pieddepage"/>
      <w:jc w:val="center"/>
      <w:rPr>
        <w:sz w:val="20"/>
        <w:szCs w:val="20"/>
      </w:rPr>
    </w:pPr>
    <w:r w:rsidRPr="00DA3202">
      <w:rPr>
        <w:sz w:val="20"/>
        <w:szCs w:val="20"/>
      </w:rPr>
      <w:t xml:space="preserve">- </w:t>
    </w:r>
    <w:r w:rsidRPr="00DA3202">
      <w:rPr>
        <w:sz w:val="20"/>
        <w:szCs w:val="20"/>
      </w:rPr>
      <w:fldChar w:fldCharType="begin"/>
    </w:r>
    <w:r w:rsidRPr="00DA3202">
      <w:rPr>
        <w:sz w:val="20"/>
        <w:szCs w:val="20"/>
      </w:rPr>
      <w:instrText xml:space="preserve"> PAGE </w:instrText>
    </w:r>
    <w:r w:rsidRPr="00DA3202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DA3202">
      <w:rPr>
        <w:sz w:val="20"/>
        <w:szCs w:val="20"/>
      </w:rPr>
      <w:fldChar w:fldCharType="end"/>
    </w:r>
    <w:r w:rsidRPr="00DA3202"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F2B62" w14:textId="77777777" w:rsidR="001F5464" w:rsidRDefault="001F5464" w:rsidP="001F5464">
      <w:r>
        <w:separator/>
      </w:r>
    </w:p>
  </w:footnote>
  <w:footnote w:type="continuationSeparator" w:id="0">
    <w:p w14:paraId="7F332093" w14:textId="77777777" w:rsidR="001F5464" w:rsidRDefault="001F5464" w:rsidP="001F54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5464"/>
    <w:rsid w:val="00015454"/>
    <w:rsid w:val="00044DCB"/>
    <w:rsid w:val="0005493B"/>
    <w:rsid w:val="00065DF9"/>
    <w:rsid w:val="00070F83"/>
    <w:rsid w:val="000746E8"/>
    <w:rsid w:val="00077AFF"/>
    <w:rsid w:val="000A0E8A"/>
    <w:rsid w:val="000B6E44"/>
    <w:rsid w:val="000D611C"/>
    <w:rsid w:val="001000FB"/>
    <w:rsid w:val="00127C42"/>
    <w:rsid w:val="00151001"/>
    <w:rsid w:val="001B1E11"/>
    <w:rsid w:val="001B3949"/>
    <w:rsid w:val="001C2CA4"/>
    <w:rsid w:val="001C35A3"/>
    <w:rsid w:val="001C4E1F"/>
    <w:rsid w:val="001E61F4"/>
    <w:rsid w:val="001F5464"/>
    <w:rsid w:val="0023792E"/>
    <w:rsid w:val="00254368"/>
    <w:rsid w:val="002B7504"/>
    <w:rsid w:val="002D5D35"/>
    <w:rsid w:val="002E08B6"/>
    <w:rsid w:val="002E0F88"/>
    <w:rsid w:val="002E5120"/>
    <w:rsid w:val="002F650B"/>
    <w:rsid w:val="0030318B"/>
    <w:rsid w:val="003039EC"/>
    <w:rsid w:val="003200CD"/>
    <w:rsid w:val="00322B2B"/>
    <w:rsid w:val="003301F5"/>
    <w:rsid w:val="00340DF3"/>
    <w:rsid w:val="003525C9"/>
    <w:rsid w:val="00374763"/>
    <w:rsid w:val="00386C27"/>
    <w:rsid w:val="003C44F0"/>
    <w:rsid w:val="003C759E"/>
    <w:rsid w:val="003D13EF"/>
    <w:rsid w:val="003D20AC"/>
    <w:rsid w:val="003F55CB"/>
    <w:rsid w:val="0041031A"/>
    <w:rsid w:val="00426272"/>
    <w:rsid w:val="00426CDA"/>
    <w:rsid w:val="004673CF"/>
    <w:rsid w:val="00490C89"/>
    <w:rsid w:val="00497EE9"/>
    <w:rsid w:val="004A6F32"/>
    <w:rsid w:val="004C7DEA"/>
    <w:rsid w:val="0051141F"/>
    <w:rsid w:val="00541846"/>
    <w:rsid w:val="00541E1F"/>
    <w:rsid w:val="0054692F"/>
    <w:rsid w:val="00554197"/>
    <w:rsid w:val="00556E4B"/>
    <w:rsid w:val="005665CC"/>
    <w:rsid w:val="00576785"/>
    <w:rsid w:val="005B7D3A"/>
    <w:rsid w:val="00632A25"/>
    <w:rsid w:val="00694B4E"/>
    <w:rsid w:val="006E3356"/>
    <w:rsid w:val="006F7251"/>
    <w:rsid w:val="00704420"/>
    <w:rsid w:val="00740923"/>
    <w:rsid w:val="00792917"/>
    <w:rsid w:val="007A0CBC"/>
    <w:rsid w:val="007A1DC4"/>
    <w:rsid w:val="007A273F"/>
    <w:rsid w:val="007B005A"/>
    <w:rsid w:val="007B3EBD"/>
    <w:rsid w:val="007D4230"/>
    <w:rsid w:val="008249B5"/>
    <w:rsid w:val="0083090B"/>
    <w:rsid w:val="00871D7C"/>
    <w:rsid w:val="008732A2"/>
    <w:rsid w:val="00892BC6"/>
    <w:rsid w:val="00901FA2"/>
    <w:rsid w:val="00926603"/>
    <w:rsid w:val="00927933"/>
    <w:rsid w:val="009A687B"/>
    <w:rsid w:val="009B023A"/>
    <w:rsid w:val="009C707E"/>
    <w:rsid w:val="009D75E3"/>
    <w:rsid w:val="009F46E4"/>
    <w:rsid w:val="00A11806"/>
    <w:rsid w:val="00A1562E"/>
    <w:rsid w:val="00A63628"/>
    <w:rsid w:val="00A7246B"/>
    <w:rsid w:val="00A87574"/>
    <w:rsid w:val="00A96589"/>
    <w:rsid w:val="00A97076"/>
    <w:rsid w:val="00AB6D87"/>
    <w:rsid w:val="00AC46BD"/>
    <w:rsid w:val="00AC6069"/>
    <w:rsid w:val="00AE2668"/>
    <w:rsid w:val="00AF1745"/>
    <w:rsid w:val="00B23011"/>
    <w:rsid w:val="00BF1BE7"/>
    <w:rsid w:val="00BF7C57"/>
    <w:rsid w:val="00C23E6F"/>
    <w:rsid w:val="00C32F83"/>
    <w:rsid w:val="00C368FB"/>
    <w:rsid w:val="00C52DEF"/>
    <w:rsid w:val="00C55956"/>
    <w:rsid w:val="00C80555"/>
    <w:rsid w:val="00C83D10"/>
    <w:rsid w:val="00C9196E"/>
    <w:rsid w:val="00CA2198"/>
    <w:rsid w:val="00CC21B6"/>
    <w:rsid w:val="00CD1AE5"/>
    <w:rsid w:val="00CF1F07"/>
    <w:rsid w:val="00D41F27"/>
    <w:rsid w:val="00D56A79"/>
    <w:rsid w:val="00D703AC"/>
    <w:rsid w:val="00D717FD"/>
    <w:rsid w:val="00DC559B"/>
    <w:rsid w:val="00DE4CA9"/>
    <w:rsid w:val="00E2076D"/>
    <w:rsid w:val="00E4624E"/>
    <w:rsid w:val="00E5427D"/>
    <w:rsid w:val="00E6530D"/>
    <w:rsid w:val="00E83245"/>
    <w:rsid w:val="00EA5471"/>
    <w:rsid w:val="00EC5EDC"/>
    <w:rsid w:val="00ED0990"/>
    <w:rsid w:val="00EF67F9"/>
    <w:rsid w:val="00F44661"/>
    <w:rsid w:val="00FA2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FCCCCA4"/>
  <w15:docId w15:val="{086FFF07-1D8C-4796-9F0E-FC3426B94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46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1F5464"/>
    <w:pPr>
      <w:spacing w:before="100" w:beforeAutospacing="1" w:after="100" w:afterAutospacing="1"/>
    </w:pPr>
    <w:rPr>
      <w:rFonts w:ascii="Arial" w:eastAsia="Times New Roman" w:hAnsi="Arial" w:cs="Arial"/>
      <w:color w:val="000000"/>
      <w:sz w:val="18"/>
      <w:szCs w:val="18"/>
      <w:lang w:eastAsia="fr-FR"/>
    </w:rPr>
  </w:style>
  <w:style w:type="paragraph" w:styleId="Pieddepage">
    <w:name w:val="footer"/>
    <w:basedOn w:val="Normal"/>
    <w:link w:val="PieddepageCar"/>
    <w:rsid w:val="001F546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F5464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En-tte">
    <w:name w:val="header"/>
    <w:basedOn w:val="Normal"/>
    <w:link w:val="En-tteCar"/>
    <w:rsid w:val="001F546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F5464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arCar">
    <w:name w:val="Car Car"/>
    <w:basedOn w:val="Normal"/>
    <w:rsid w:val="001F5464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476</Words>
  <Characters>2624</Characters>
  <Application>Microsoft Office Word</Application>
  <DocSecurity>0</DocSecurity>
  <Lines>21</Lines>
  <Paragraphs>6</Paragraphs>
  <ScaleCrop>false</ScaleCrop>
  <Company>DGAC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VB</dc:creator>
  <cp:lastModifiedBy>Jean-Baptiste Ambrosini</cp:lastModifiedBy>
  <cp:revision>5</cp:revision>
  <dcterms:created xsi:type="dcterms:W3CDTF">2015-04-27T14:42:00Z</dcterms:created>
  <dcterms:modified xsi:type="dcterms:W3CDTF">2024-05-29T08:30:00Z</dcterms:modified>
</cp:coreProperties>
</file>